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4772B" w14:textId="26E17CD4" w:rsidR="00C70A26" w:rsidRDefault="00C70A26" w:rsidP="00841F7D">
      <w:pPr>
        <w:spacing w:line="312" w:lineRule="auto"/>
        <w:rPr>
          <w:rFonts w:asciiTheme="minorHAnsi" w:hAnsiTheme="minorHAnsi" w:cstheme="minorHAnsi"/>
          <w:b/>
          <w:bCs/>
          <w:sz w:val="22"/>
          <w:szCs w:val="22"/>
        </w:rPr>
      </w:pPr>
    </w:p>
    <w:p w14:paraId="337E9294" w14:textId="77777777" w:rsidR="00254836" w:rsidRDefault="00254836" w:rsidP="00841F7D">
      <w:pPr>
        <w:spacing w:line="312" w:lineRule="auto"/>
        <w:rPr>
          <w:rFonts w:asciiTheme="minorHAnsi" w:hAnsiTheme="minorHAnsi" w:cstheme="minorHAnsi"/>
          <w:b/>
          <w:bCs/>
          <w:sz w:val="22"/>
          <w:szCs w:val="22"/>
        </w:rPr>
      </w:pPr>
    </w:p>
    <w:p w14:paraId="31629845" w14:textId="6B13534E" w:rsidR="00841F7D" w:rsidRDefault="00841F7D" w:rsidP="00170217">
      <w:pPr>
        <w:spacing w:after="240" w:line="312" w:lineRule="auto"/>
        <w:rPr>
          <w:rFonts w:ascii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64861" w:rsidRPr="00D64861">
        <w:rPr>
          <w:rFonts w:asciiTheme="minorHAnsi" w:hAnsiTheme="minorHAnsi" w:cstheme="minorHAnsi"/>
          <w:b/>
          <w:bCs/>
          <w:i/>
          <w:iCs/>
          <w:sz w:val="22"/>
          <w:szCs w:val="22"/>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D64861" w:rsidRPr="00D64861">
        <w:rPr>
          <w:rFonts w:asciiTheme="minorHAnsi" w:hAnsiTheme="minorHAnsi" w:cstheme="minorHAnsi"/>
          <w:b/>
          <w:bCs/>
          <w:i/>
          <w:iCs/>
          <w:sz w:val="22"/>
          <w:szCs w:val="22"/>
          <w:highlight w:val="yellow"/>
        </w:rPr>
        <w:t>in alternativa</w:t>
      </w:r>
      <w:r w:rsidR="00D64861" w:rsidRPr="00D64861">
        <w:rPr>
          <w:rFonts w:asciiTheme="minorHAnsi" w:hAnsiTheme="minorHAnsi" w:cstheme="minorHAnsi"/>
          <w:b/>
          <w:bCs/>
          <w:i/>
          <w:iCs/>
          <w:sz w:val="22"/>
          <w:szCs w:val="22"/>
        </w:rPr>
        <w:t>] Intervento B: Realizzazione di percorsi formativi di lingua e di metodologia di durata annuale, finalizzati al potenziamento delle competenze linguistiche dei docenti in servizio e al miglioramento delle loro competenze metodologiche di insegnamento.</w:t>
      </w:r>
    </w:p>
    <w:p w14:paraId="5F42821A" w14:textId="77777777"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Azioni di potenziamento delle competenze STEM e multilinguistiche</w:t>
      </w:r>
    </w:p>
    <w:p w14:paraId="1586044D" w14:textId="77777777"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(D.M. n. 65/2023)</w:t>
      </w:r>
    </w:p>
    <w:p w14:paraId="5F6FCE19" w14:textId="77777777" w:rsidR="00170217" w:rsidRPr="00D64861" w:rsidRDefault="00170217"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0177A540" w14:textId="77777777" w:rsidR="00067528" w:rsidRPr="00067528" w:rsidRDefault="00067528" w:rsidP="00067528">
      <w:pPr>
        <w:pStyle w:val="Titolo"/>
        <w:spacing w:line="360" w:lineRule="auto"/>
        <w:rPr>
          <w:rFonts w:asciiTheme="minorHAnsi" w:hAnsiTheme="minorHAnsi" w:cstheme="minorHAnsi"/>
          <w:sz w:val="22"/>
          <w:szCs w:val="22"/>
          <w:u w:val="single"/>
        </w:rPr>
      </w:pPr>
      <w:r w:rsidRPr="00067528">
        <w:rPr>
          <w:rFonts w:asciiTheme="minorHAnsi" w:hAnsiTheme="minorHAnsi" w:cstheme="minorHAnsi"/>
          <w:sz w:val="22"/>
          <w:szCs w:val="22"/>
          <w:u w:val="single"/>
        </w:rPr>
        <w:t>Titolo del Progetto We learn to know and think</w:t>
      </w:r>
    </w:p>
    <w:p w14:paraId="46A71A89" w14:textId="660B465D" w:rsidR="00C70A26" w:rsidRDefault="00067528" w:rsidP="00067528">
      <w:pPr>
        <w:pStyle w:val="Titolo"/>
        <w:spacing w:line="360" w:lineRule="auto"/>
        <w:rPr>
          <w:rFonts w:asciiTheme="minorHAnsi" w:hAnsiTheme="minorHAnsi" w:cstheme="minorHAnsi"/>
          <w:sz w:val="22"/>
          <w:szCs w:val="22"/>
          <w:u w:val="single"/>
        </w:rPr>
      </w:pPr>
      <w:r w:rsidRPr="00067528">
        <w:rPr>
          <w:rFonts w:asciiTheme="minorHAnsi" w:hAnsiTheme="minorHAnsi" w:cstheme="minorHAnsi"/>
          <w:sz w:val="22"/>
          <w:szCs w:val="22"/>
          <w:u w:val="single"/>
        </w:rPr>
        <w:t>C.U.P. D84D23004160006</w:t>
      </w: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p w14:paraId="51561474" w14:textId="3C4A19F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2D8AD69D" w14:textId="77777777" w:rsidR="00167903" w:rsidRDefault="00167903"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13AA643B"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 xml:space="preserve">L’Istituto scolastico </w:t>
      </w:r>
      <w:r w:rsidR="00067528">
        <w:rPr>
          <w:rFonts w:asciiTheme="minorHAnsi" w:hAnsiTheme="minorHAnsi" w:cstheme="minorHAnsi"/>
          <w:b/>
          <w:bCs/>
          <w:smallCaps/>
          <w:sz w:val="22"/>
          <w:szCs w:val="22"/>
        </w:rPr>
        <w:t>S.S.1°G. “</w:t>
      </w:r>
      <w:proofErr w:type="spellStart"/>
      <w:r w:rsidR="00067528">
        <w:rPr>
          <w:rFonts w:asciiTheme="minorHAnsi" w:hAnsiTheme="minorHAnsi" w:cstheme="minorHAnsi"/>
          <w:b/>
          <w:bCs/>
          <w:smallCaps/>
          <w:sz w:val="22"/>
          <w:szCs w:val="22"/>
        </w:rPr>
        <w:t>S.G.Bosco-F.Netti</w:t>
      </w:r>
      <w:proofErr w:type="spellEnd"/>
      <w:r w:rsidRPr="00254836">
        <w:rPr>
          <w:rFonts w:asciiTheme="minorHAnsi" w:hAnsiTheme="minorHAnsi" w:cstheme="minorHAnsi"/>
          <w:sz w:val="22"/>
          <w:szCs w:val="22"/>
        </w:rPr>
        <w:t xml:space="preserve">, C.F. n. </w:t>
      </w:r>
      <w:r w:rsidR="00067528">
        <w:rPr>
          <w:rFonts w:asciiTheme="minorHAnsi" w:hAnsiTheme="minorHAnsi" w:cstheme="minorHAnsi"/>
          <w:sz w:val="22"/>
          <w:szCs w:val="22"/>
        </w:rPr>
        <w:t>91107580721</w:t>
      </w:r>
      <w:r w:rsidRPr="00254836">
        <w:rPr>
          <w:rFonts w:asciiTheme="minorHAnsi" w:hAnsiTheme="minorHAnsi" w:cstheme="minorHAnsi"/>
          <w:sz w:val="22"/>
          <w:szCs w:val="22"/>
        </w:rPr>
        <w:t xml:space="preserve"> con sede legale in </w:t>
      </w:r>
      <w:r w:rsidR="00067528">
        <w:rPr>
          <w:rFonts w:asciiTheme="minorHAnsi" w:hAnsiTheme="minorHAnsi" w:cstheme="minorHAnsi"/>
          <w:sz w:val="22"/>
          <w:szCs w:val="22"/>
        </w:rPr>
        <w:t>Santeramo in Colle</w:t>
      </w:r>
      <w:r w:rsidRPr="00254836">
        <w:rPr>
          <w:rFonts w:asciiTheme="minorHAnsi" w:hAnsiTheme="minorHAnsi" w:cstheme="minorHAnsi"/>
          <w:sz w:val="22"/>
          <w:szCs w:val="22"/>
        </w:rPr>
        <w:t xml:space="preserve">, alla via </w:t>
      </w:r>
      <w:proofErr w:type="spellStart"/>
      <w:r w:rsidR="00067528">
        <w:rPr>
          <w:rFonts w:asciiTheme="minorHAnsi" w:hAnsiTheme="minorHAnsi" w:cstheme="minorHAnsi"/>
          <w:sz w:val="22"/>
          <w:szCs w:val="22"/>
        </w:rPr>
        <w:t>S.Spaventa</w:t>
      </w:r>
      <w:proofErr w:type="spellEnd"/>
      <w:r w:rsidR="00067528">
        <w:rPr>
          <w:rFonts w:asciiTheme="minorHAnsi" w:hAnsiTheme="minorHAnsi" w:cstheme="minorHAnsi"/>
          <w:sz w:val="22"/>
          <w:szCs w:val="22"/>
        </w:rPr>
        <w:t xml:space="preserve"> 33</w:t>
      </w:r>
      <w:r w:rsidRPr="00254836">
        <w:rPr>
          <w:rFonts w:asciiTheme="minorHAnsi" w:hAnsiTheme="minorHAnsi" w:cstheme="minorHAnsi"/>
          <w:sz w:val="22"/>
          <w:szCs w:val="22"/>
        </w:rPr>
        <w:t>, in persona del</w:t>
      </w:r>
      <w:r w:rsidR="00067528">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067528">
        <w:rPr>
          <w:rFonts w:asciiTheme="minorHAnsi" w:hAnsiTheme="minorHAnsi" w:cstheme="minorHAnsi"/>
          <w:sz w:val="22"/>
          <w:szCs w:val="22"/>
        </w:rPr>
        <w:t>ssa</w:t>
      </w:r>
      <w:r w:rsidRPr="00254836">
        <w:rPr>
          <w:rFonts w:asciiTheme="minorHAnsi" w:hAnsiTheme="minorHAnsi" w:cstheme="minorHAnsi"/>
          <w:sz w:val="22"/>
          <w:szCs w:val="22"/>
        </w:rPr>
        <w:t xml:space="preserve"> </w:t>
      </w:r>
      <w:proofErr w:type="spellStart"/>
      <w:r w:rsidR="00067528">
        <w:rPr>
          <w:rFonts w:asciiTheme="minorHAnsi" w:hAnsiTheme="minorHAnsi" w:cstheme="minorHAnsi"/>
          <w:smallCaps/>
          <w:sz w:val="22"/>
          <w:szCs w:val="22"/>
        </w:rPr>
        <w:t>daniela</w:t>
      </w:r>
      <w:proofErr w:type="spellEnd"/>
      <w:r w:rsidR="00067528">
        <w:rPr>
          <w:rFonts w:asciiTheme="minorHAnsi" w:hAnsiTheme="minorHAnsi" w:cstheme="minorHAnsi"/>
          <w:smallCaps/>
          <w:sz w:val="22"/>
          <w:szCs w:val="22"/>
        </w:rPr>
        <w:t xml:space="preserve"> </w:t>
      </w:r>
      <w:proofErr w:type="spellStart"/>
      <w:r w:rsidR="00067528">
        <w:rPr>
          <w:rFonts w:asciiTheme="minorHAnsi" w:hAnsiTheme="minorHAnsi" w:cstheme="minorHAnsi"/>
          <w:smallCaps/>
          <w:sz w:val="22"/>
          <w:szCs w:val="22"/>
        </w:rPr>
        <w:t>caponio</w:t>
      </w:r>
      <w:proofErr w:type="spellEnd"/>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5F2E12C8" w14:textId="77777777" w:rsidR="00067528" w:rsidRPr="00067528" w:rsidRDefault="00A9445C" w:rsidP="00067528">
      <w:pPr>
        <w:pStyle w:val="Default"/>
        <w:rPr>
          <w:rFonts w:ascii="Times New Roman" w:eastAsiaTheme="minorHAnsi" w:hAnsi="Times New Roman" w:cs="Times New Roman"/>
          <w:lang w:eastAsia="en-US"/>
        </w:rPr>
      </w:pPr>
      <w:proofErr w:type="gramStart"/>
      <w:r>
        <w:rPr>
          <w:rFonts w:asciiTheme="minorHAnsi" w:hAnsiTheme="minorHAnsi" w:cstheme="minorHAnsi"/>
          <w:sz w:val="22"/>
          <w:szCs w:val="22"/>
        </w:rPr>
        <w:t>il</w:t>
      </w:r>
      <w:proofErr w:type="gramEnd"/>
      <w:r>
        <w:rPr>
          <w:rFonts w:asciiTheme="minorHAnsi" w:hAnsiTheme="minorHAnsi" w:cstheme="minorHAnsi"/>
          <w:sz w:val="22"/>
          <w:szCs w:val="22"/>
        </w:rPr>
        <w:t xml:space="preserve">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067528">
        <w:rPr>
          <w:rFonts w:asciiTheme="minorHAnsi" w:hAnsiTheme="minorHAnsi" w:cstheme="minorHAnsi"/>
          <w:sz w:val="22"/>
          <w:szCs w:val="22"/>
        </w:rPr>
        <w:t>co</w:t>
      </w:r>
      <w:r w:rsidR="00626F2A" w:rsidRPr="00254836">
        <w:rPr>
          <w:rFonts w:asciiTheme="minorHAnsi" w:hAnsiTheme="minorHAnsi" w:cstheme="minorHAnsi"/>
          <w:sz w:val="22"/>
          <w:szCs w:val="22"/>
        </w:rPr>
        <w:t xml:space="preserve"> </w:t>
      </w:r>
    </w:p>
    <w:p w14:paraId="1A04FCB9" w14:textId="46794807" w:rsidR="00626F2A" w:rsidRPr="00254836" w:rsidRDefault="00067528" w:rsidP="00067528">
      <w:pPr>
        <w:autoSpaceDE w:val="0"/>
        <w:autoSpaceDN w:val="0"/>
        <w:adjustRightInd w:val="0"/>
        <w:spacing w:line="240" w:lineRule="auto"/>
        <w:jc w:val="left"/>
        <w:rPr>
          <w:rFonts w:asciiTheme="minorHAnsi" w:hAnsiTheme="minorHAnsi" w:cstheme="minorHAnsi"/>
          <w:sz w:val="22"/>
          <w:szCs w:val="22"/>
        </w:rPr>
      </w:pPr>
      <w:r w:rsidRPr="00067528">
        <w:rPr>
          <w:rFonts w:eastAsiaTheme="minorHAnsi"/>
          <w:color w:val="000000"/>
        </w:rPr>
        <w:t xml:space="preserve"> </w:t>
      </w:r>
      <w:r w:rsidRPr="00067528">
        <w:rPr>
          <w:rFonts w:eastAsiaTheme="minorHAnsi"/>
          <w:b/>
          <w:bCs/>
          <w:color w:val="000000"/>
          <w:sz w:val="23"/>
          <w:szCs w:val="23"/>
        </w:rPr>
        <w:t>N.12 INCARICHI INDIVIDUALI DI FORMATORE ESPERTO e n.12 INCARICHI INDIVIDUALI DI TUTOR aventi ad oggetto lo svolgimento di PERCORSI DI ORIENTAMENTO E FORMAZIONE PER IL POTENZIAMENTO DELLE COMPETENZE STEM, digitali e innovazione finalizzati alla promozione delle pari opportunità di genere rivolti a studentesse e studenti - N.4 INCARICHI INDIVIDUALI DI FORMARE ESPERTO E N.4 INCARICHI INDIVIDUALI DI TUTOR aventi ad oggetto lo svolgimento di PERCORSI DI FORMAZIONE PER IL POTENZIAMENTO DELLE COMPETENZE LINGUISTICHE DEGLI STUDENTI</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245D42">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245D42">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48770B31" w14:textId="77777777" w:rsidR="00067528" w:rsidRPr="00067528" w:rsidRDefault="00067528" w:rsidP="00067528">
      <w:pPr>
        <w:numPr>
          <w:ilvl w:val="0"/>
          <w:numId w:val="9"/>
        </w:numPr>
        <w:spacing w:before="120" w:after="120" w:line="276" w:lineRule="auto"/>
        <w:rPr>
          <w:rFonts w:ascii="Calibri" w:hAnsi="Calibri" w:cs="Calibri"/>
          <w:sz w:val="22"/>
          <w:szCs w:val="22"/>
        </w:rPr>
      </w:pPr>
      <w:r w:rsidRPr="00067528">
        <w:rPr>
          <w:rFonts w:ascii="Calibri" w:hAnsi="Calibri" w:cs="Calibri"/>
          <w:sz w:val="22"/>
          <w:szCs w:val="22"/>
        </w:rPr>
        <w:t xml:space="preserve">l’Avviso pubblico di selezione, n. </w:t>
      </w:r>
      <w:proofErr w:type="spellStart"/>
      <w:r w:rsidRPr="00067528">
        <w:rPr>
          <w:rFonts w:ascii="Calibri" w:hAnsi="Calibri" w:cs="Calibri"/>
          <w:sz w:val="22"/>
          <w:szCs w:val="22"/>
        </w:rPr>
        <w:t>Prot</w:t>
      </w:r>
      <w:proofErr w:type="spellEnd"/>
      <w:r w:rsidRPr="00067528">
        <w:rPr>
          <w:rFonts w:ascii="Calibri" w:hAnsi="Calibri" w:cs="Calibri"/>
          <w:sz w:val="22"/>
          <w:szCs w:val="22"/>
        </w:rPr>
        <w:t xml:space="preserve">. 0000762/U del 24/02/2024; </w:t>
      </w:r>
    </w:p>
    <w:p w14:paraId="19F5360A" w14:textId="77777777" w:rsidR="00067528" w:rsidRPr="00067528" w:rsidRDefault="00067528" w:rsidP="00067528">
      <w:pPr>
        <w:numPr>
          <w:ilvl w:val="0"/>
          <w:numId w:val="9"/>
        </w:numPr>
        <w:spacing w:before="120" w:after="120" w:line="276" w:lineRule="auto"/>
        <w:rPr>
          <w:rFonts w:ascii="Calibri" w:hAnsi="Calibri" w:cs="Calibri"/>
          <w:sz w:val="22"/>
          <w:szCs w:val="22"/>
        </w:rPr>
      </w:pPr>
      <w:proofErr w:type="gramStart"/>
      <w:r w:rsidRPr="00067528">
        <w:rPr>
          <w:rFonts w:ascii="Calibri" w:hAnsi="Calibri" w:cs="Calibri"/>
          <w:sz w:val="22"/>
          <w:szCs w:val="22"/>
        </w:rPr>
        <w:t>il</w:t>
      </w:r>
      <w:proofErr w:type="gramEnd"/>
      <w:r w:rsidRPr="00067528">
        <w:rPr>
          <w:rFonts w:ascii="Calibri" w:hAnsi="Calibri" w:cs="Calibri"/>
          <w:sz w:val="22"/>
          <w:szCs w:val="22"/>
        </w:rPr>
        <w:t xml:space="preserve"> verbale di selezione del 14/03/2024, adottato dalla Commissione di valutazione incaricata con Decreto n. </w:t>
      </w:r>
      <w:proofErr w:type="spellStart"/>
      <w:r w:rsidRPr="00067528">
        <w:rPr>
          <w:rFonts w:ascii="Calibri" w:hAnsi="Calibri" w:cs="Calibri"/>
          <w:sz w:val="22"/>
          <w:szCs w:val="22"/>
        </w:rPr>
        <w:t>Prot</w:t>
      </w:r>
      <w:proofErr w:type="spellEnd"/>
      <w:r w:rsidRPr="00067528">
        <w:rPr>
          <w:rFonts w:ascii="Calibri" w:hAnsi="Calibri" w:cs="Calibri"/>
          <w:sz w:val="22"/>
          <w:szCs w:val="22"/>
        </w:rPr>
        <w:t>. 0000999/U del 08/03/2024;</w:t>
      </w:r>
    </w:p>
    <w:p w14:paraId="4BE536F1" w14:textId="77777777" w:rsidR="00067528" w:rsidRDefault="00067528" w:rsidP="00067528">
      <w:pPr>
        <w:numPr>
          <w:ilvl w:val="0"/>
          <w:numId w:val="9"/>
        </w:numPr>
        <w:spacing w:before="120" w:after="120" w:line="276" w:lineRule="auto"/>
        <w:rPr>
          <w:rFonts w:ascii="Calibri" w:hAnsi="Calibri" w:cs="Calibri"/>
          <w:sz w:val="22"/>
          <w:szCs w:val="22"/>
        </w:rPr>
      </w:pPr>
      <w:proofErr w:type="gramStart"/>
      <w:r w:rsidRPr="00067528">
        <w:rPr>
          <w:rFonts w:ascii="Calibri" w:hAnsi="Calibri" w:cs="Calibri"/>
          <w:sz w:val="22"/>
          <w:szCs w:val="22"/>
        </w:rPr>
        <w:t>la</w:t>
      </w:r>
      <w:proofErr w:type="gramEnd"/>
      <w:r w:rsidRPr="00067528">
        <w:rPr>
          <w:rFonts w:ascii="Calibri" w:hAnsi="Calibri" w:cs="Calibri"/>
          <w:sz w:val="22"/>
          <w:szCs w:val="22"/>
        </w:rPr>
        <w:t xml:space="preserve"> graduatoria definitiva pubblicata in data [</w:t>
      </w:r>
      <w:r w:rsidRPr="00067528">
        <w:rPr>
          <w:rFonts w:ascii="Calibri" w:hAnsi="Calibri" w:cs="Calibri"/>
          <w:sz w:val="22"/>
          <w:szCs w:val="22"/>
          <w:highlight w:val="green"/>
        </w:rPr>
        <w:t>…</w:t>
      </w:r>
      <w:r w:rsidRPr="00067528">
        <w:rPr>
          <w:rFonts w:ascii="Calibri" w:hAnsi="Calibri" w:cs="Calibri"/>
          <w:sz w:val="22"/>
          <w:szCs w:val="22"/>
        </w:rPr>
        <w:t>];</w:t>
      </w:r>
    </w:p>
    <w:p w14:paraId="1A99DD7B" w14:textId="337995EA" w:rsidR="00067528" w:rsidRPr="00067528" w:rsidRDefault="00067528" w:rsidP="00067528">
      <w:pPr>
        <w:numPr>
          <w:ilvl w:val="0"/>
          <w:numId w:val="9"/>
        </w:numPr>
        <w:spacing w:before="120" w:after="120" w:line="276" w:lineRule="auto"/>
        <w:rPr>
          <w:rFonts w:ascii="Calibri" w:hAnsi="Calibri" w:cs="Calibri"/>
          <w:sz w:val="22"/>
          <w:szCs w:val="22"/>
        </w:rPr>
      </w:pPr>
      <w:proofErr w:type="gramStart"/>
      <w:r w:rsidRPr="00067528">
        <w:rPr>
          <w:rFonts w:ascii="Calibri" w:hAnsi="Calibri" w:cs="Calibri"/>
          <w:sz w:val="22"/>
          <w:szCs w:val="22"/>
        </w:rPr>
        <w:t>il</w:t>
      </w:r>
      <w:proofErr w:type="gramEnd"/>
      <w:r w:rsidRPr="00067528">
        <w:rPr>
          <w:rFonts w:ascii="Calibri" w:hAnsi="Calibri" w:cs="Calibri"/>
          <w:sz w:val="22"/>
          <w:szCs w:val="22"/>
        </w:rPr>
        <w:t xml:space="preserve"> Decreto per il conferimento di incarico individuale, n. </w:t>
      </w:r>
      <w:proofErr w:type="spellStart"/>
      <w:r w:rsidRPr="00067528">
        <w:rPr>
          <w:rFonts w:ascii="Calibri" w:hAnsi="Calibri" w:cs="Calibri"/>
          <w:sz w:val="22"/>
          <w:szCs w:val="22"/>
        </w:rPr>
        <w:t>Prot</w:t>
      </w:r>
      <w:proofErr w:type="spellEnd"/>
      <w:r w:rsidRPr="00067528">
        <w:rPr>
          <w:rFonts w:ascii="Calibri" w:hAnsi="Calibri" w:cs="Calibri"/>
          <w:sz w:val="22"/>
          <w:szCs w:val="22"/>
        </w:rPr>
        <w:t>. 0001136/U del 15/03/2024;</w:t>
      </w:r>
    </w:p>
    <w:p w14:paraId="513A8800" w14:textId="1BD27308" w:rsidR="001647CB" w:rsidRPr="00254836" w:rsidRDefault="001647CB" w:rsidP="00067528">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14DF8A23"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proofErr w:type="gramStart"/>
      <w:r w:rsidRPr="00254836">
        <w:rPr>
          <w:rFonts w:asciiTheme="minorHAnsi" w:hAnsiTheme="minorHAnsi" w:cstheme="minorHAnsi"/>
          <w:sz w:val="22"/>
          <w:szCs w:val="22"/>
        </w:rPr>
        <w:t>come</w:t>
      </w:r>
      <w:proofErr w:type="gramEnd"/>
      <w:r w:rsidRPr="00254836">
        <w:rPr>
          <w:rFonts w:asciiTheme="minorHAnsi" w:hAnsiTheme="minorHAnsi" w:cstheme="minorHAnsi"/>
          <w:sz w:val="22"/>
          <w:szCs w:val="22"/>
        </w:rPr>
        <w:t xml:space="preserve"> chiarito nell’Avviso </w:t>
      </w:r>
      <w:proofErr w:type="spellStart"/>
      <w:r w:rsidR="00067528" w:rsidRPr="00A770B2">
        <w:rPr>
          <w:rFonts w:ascii="Calibri" w:hAnsi="Calibri" w:cs="Calibri"/>
          <w:sz w:val="22"/>
          <w:szCs w:val="22"/>
        </w:rPr>
        <w:t>Prot</w:t>
      </w:r>
      <w:proofErr w:type="spellEnd"/>
      <w:r w:rsidR="00067528" w:rsidRPr="00A770B2">
        <w:rPr>
          <w:rFonts w:ascii="Calibri" w:hAnsi="Calibri" w:cs="Calibri"/>
          <w:sz w:val="22"/>
          <w:szCs w:val="22"/>
        </w:rPr>
        <w:t>. 0000762/U del 24/02/2024</w:t>
      </w:r>
      <w:r w:rsidR="00067528">
        <w:rPr>
          <w:rFonts w:ascii="Calibri" w:hAnsi="Calibri" w:cs="Calibri"/>
          <w:sz w:val="22"/>
          <w:szCs w:val="22"/>
        </w:rPr>
        <w:t xml:space="preserve"> pubblicato sul sito istituzionale dell’Istituto in evidenza</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4E9E0D6E" w14:textId="3DAE7B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4BBFA40E"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sidR="00FD7E80">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FD7E80">
        <w:rPr>
          <w:rFonts w:asciiTheme="minorHAnsi" w:hAnsiTheme="minorHAnsi" w:cstheme="minorHAnsi"/>
          <w:sz w:val="22"/>
          <w:szCs w:val="22"/>
        </w:rPr>
        <w:t>/Dott.ssa</w:t>
      </w:r>
      <w:r w:rsidRPr="00254836">
        <w:rPr>
          <w:rFonts w:asciiTheme="minorHAnsi" w:hAnsiTheme="minorHAnsi" w:cstheme="minorHAnsi"/>
          <w:sz w:val="22"/>
          <w:szCs w:val="22"/>
        </w:rPr>
        <w:t xml:space="preserve">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5C3C1847"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r w:rsidR="00620FF4">
        <w:rPr>
          <w:rFonts w:asciiTheme="minorHAnsi" w:hAnsiTheme="minorHAnsi" w:cstheme="minorHAnsi"/>
          <w:sz w:val="22"/>
          <w:szCs w:val="22"/>
        </w:rPr>
        <w:t xml:space="preserve"> vigente</w:t>
      </w:r>
      <w:r w:rsidR="00A57A47"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11EBC78C"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lastRenderedPageBreak/>
        <w:t>Tanto ritenuto e premesso,</w:t>
      </w:r>
      <w:bookmarkStart w:id="0"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0"/>
    <w:p w14:paraId="73F6EA73" w14:textId="088B85B4"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00576118" w:rsidRPr="00254836">
        <w:rPr>
          <w:rFonts w:asciiTheme="minorHAnsi" w:hAnsiTheme="minorHAnsi" w:cstheme="minorHAnsi"/>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6E5776E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w:t>
      </w:r>
      <w:r w:rsidR="00D64861">
        <w:rPr>
          <w:rFonts w:asciiTheme="minorHAnsi" w:hAnsiTheme="minorHAnsi" w:cstheme="minorHAnsi"/>
          <w:sz w:val="22"/>
          <w:szCs w:val="22"/>
        </w:rPr>
        <w:t>32935</w:t>
      </w:r>
      <w:r w:rsidR="0039284F"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217C825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1"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00067528">
        <w:rPr>
          <w:rFonts w:asciiTheme="minorHAnsi" w:hAnsiTheme="minorHAnsi" w:cstheme="minorHAnsi"/>
          <w:sz w:val="22"/>
          <w:szCs w:val="22"/>
        </w:rPr>
        <w:t>decorre</w:t>
      </w:r>
      <w:r w:rsidRPr="00254836">
        <w:rPr>
          <w:rFonts w:asciiTheme="minorHAnsi" w:hAnsiTheme="minorHAnsi" w:cstheme="minorHAnsi"/>
          <w:sz w:val="22"/>
          <w:szCs w:val="22"/>
        </w:rPr>
        <w:t xml:space="preserve"> dal </w:t>
      </w:r>
      <w:r w:rsidR="00067528">
        <w:rPr>
          <w:rFonts w:asciiTheme="minorHAnsi" w:hAnsiTheme="minorHAnsi" w:cstheme="minorHAnsi"/>
          <w:sz w:val="22"/>
          <w:szCs w:val="22"/>
        </w:rPr>
        <w:t>22/03/2024</w:t>
      </w:r>
      <w:r w:rsidRPr="00254836">
        <w:rPr>
          <w:rFonts w:asciiTheme="minorHAnsi" w:hAnsiTheme="minorHAnsi" w:cstheme="minorHAnsi"/>
          <w:sz w:val="22"/>
          <w:szCs w:val="22"/>
        </w:rPr>
        <w:t xml:space="preserve"> e fino al </w:t>
      </w:r>
      <w:r w:rsidR="00067528">
        <w:rPr>
          <w:rFonts w:asciiTheme="minorHAnsi" w:hAnsiTheme="minorHAnsi" w:cstheme="minorHAnsi"/>
          <w:sz w:val="22"/>
          <w:szCs w:val="22"/>
        </w:rPr>
        <w:t>30/06/2024</w:t>
      </w:r>
      <w:r w:rsidRPr="00D87C93">
        <w:rPr>
          <w:rFonts w:asciiTheme="minorHAnsi" w:hAnsiTheme="minorHAnsi" w:cstheme="minorHAnsi"/>
          <w:sz w:val="22"/>
          <w:szCs w:val="22"/>
        </w:rPr>
        <w:t>.</w:t>
      </w:r>
      <w:bookmarkEnd w:id="1"/>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2F1639A9"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compenso</w:t>
      </w:r>
      <w:r w:rsidRPr="00B276EC">
        <w:rPr>
          <w:rFonts w:asciiTheme="minorHAnsi" w:hAnsiTheme="minorHAnsi" w:cstheme="minorHAnsi"/>
          <w:sz w:val="22"/>
          <w:szCs w:val="22"/>
        </w:rPr>
        <w:t xml:space="preserve"> </w:t>
      </w:r>
      <w:r w:rsidR="00630DBF" w:rsidRPr="00B276EC">
        <w:rPr>
          <w:rFonts w:asciiTheme="minorHAnsi" w:hAnsiTheme="minorHAnsi" w:cstheme="minorHAnsi"/>
          <w:sz w:val="22"/>
          <w:szCs w:val="22"/>
        </w:rPr>
        <w:t xml:space="preserve">orario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2" w:name="_Hlk96682612"/>
      <w:r w:rsidRPr="00254836">
        <w:rPr>
          <w:rFonts w:asciiTheme="minorHAnsi" w:hAnsiTheme="minorHAnsi" w:cstheme="minorHAnsi"/>
          <w:b/>
          <w:sz w:val="22"/>
          <w:szCs w:val="22"/>
        </w:rPr>
        <w:t>(</w:t>
      </w:r>
      <w:r w:rsidR="003D239B">
        <w:rPr>
          <w:rFonts w:asciiTheme="minorHAnsi" w:hAnsiTheme="minorHAnsi" w:cstheme="minorHAnsi"/>
          <w:b/>
          <w:sz w:val="22"/>
          <w:szCs w:val="22"/>
        </w:rPr>
        <w:t>e</w:t>
      </w:r>
      <w:r w:rsidRPr="00254836">
        <w:rPr>
          <w:rFonts w:asciiTheme="minorHAnsi" w:hAnsiTheme="minorHAnsi" w:cstheme="minorHAnsi"/>
          <w:b/>
          <w:sz w:val="22"/>
          <w:szCs w:val="22"/>
        </w:rPr>
        <w:t>uro [</w:t>
      </w:r>
      <w:proofErr w:type="gramStart"/>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proofErr w:type="gramEnd"/>
      <w:r w:rsidRPr="00254836">
        <w:rPr>
          <w:rFonts w:asciiTheme="minorHAnsi" w:hAnsiTheme="minorHAnsi" w:cstheme="minorHAnsi"/>
          <w:b/>
          <w:sz w:val="22"/>
          <w:szCs w:val="22"/>
        </w:rPr>
        <w:t>00),</w:t>
      </w:r>
      <w:r w:rsidRPr="00254836">
        <w:rPr>
          <w:rFonts w:asciiTheme="minorHAnsi" w:hAnsiTheme="minorHAnsi" w:cstheme="minorHAnsi"/>
          <w:sz w:val="22"/>
          <w:szCs w:val="22"/>
        </w:rPr>
        <w:t xml:space="preserve"> </w:t>
      </w:r>
      <w:bookmarkStart w:id="3" w:name="_Hlk96682741"/>
      <w:bookmarkEnd w:id="2"/>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 [</w:t>
      </w:r>
      <w:r w:rsidR="00D824FE" w:rsidRPr="00D824FE">
        <w:rPr>
          <w:rFonts w:asciiTheme="minorHAnsi" w:hAnsiTheme="minorHAnsi" w:cstheme="minorHAnsi"/>
          <w:sz w:val="22"/>
          <w:szCs w:val="22"/>
          <w:highlight w:val="green"/>
        </w:rPr>
        <w:t>…</w:t>
      </w:r>
      <w:r w:rsidR="00D824FE">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pari a €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(euro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]/00), inteso quale importo complessivo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Istruzioni </w:t>
      </w:r>
      <w:r w:rsidR="00D64861" w:rsidRPr="00254836">
        <w:rPr>
          <w:rFonts w:asciiTheme="minorHAnsi" w:hAnsiTheme="minorHAnsi" w:cstheme="minorHAnsi"/>
          <w:sz w:val="22"/>
          <w:szCs w:val="22"/>
        </w:rPr>
        <w:t>Operative prot. n. 1</w:t>
      </w:r>
      <w:r w:rsidR="00D64861">
        <w:rPr>
          <w:rFonts w:asciiTheme="minorHAnsi" w:hAnsiTheme="minorHAnsi" w:cstheme="minorHAnsi"/>
          <w:sz w:val="22"/>
          <w:szCs w:val="22"/>
        </w:rPr>
        <w:t>32935</w:t>
      </w:r>
      <w:r w:rsidR="00D64861"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3"/>
    <w:p w14:paraId="4EA486CF" w14:textId="457F42A6"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w:t>
      </w:r>
      <w:r w:rsidR="001040F4">
        <w:rPr>
          <w:rFonts w:asciiTheme="minorHAnsi" w:hAnsiTheme="minorHAnsi" w:cstheme="minorHAnsi"/>
          <w:sz w:val="22"/>
          <w:szCs w:val="22"/>
        </w:rPr>
        <w:t xml:space="preserve">rnate/ore effettivamente </w:t>
      </w:r>
      <w:proofErr w:type="gramStart"/>
      <w:r w:rsidR="001040F4">
        <w:rPr>
          <w:rFonts w:asciiTheme="minorHAnsi" w:hAnsiTheme="minorHAnsi" w:cstheme="minorHAnsi"/>
          <w:sz w:val="22"/>
          <w:szCs w:val="22"/>
        </w:rPr>
        <w:t xml:space="preserve">svolte, </w:t>
      </w:r>
      <w:bookmarkStart w:id="4" w:name="_GoBack"/>
      <w:bookmarkEnd w:id="4"/>
      <w:r w:rsidR="00A9445C" w:rsidRPr="00DB310C">
        <w:rPr>
          <w:rFonts w:asciiTheme="minorHAnsi" w:hAnsiTheme="minorHAnsi" w:cstheme="minorHAnsi"/>
          <w:sz w:val="22"/>
          <w:szCs w:val="22"/>
        </w:rPr>
        <w:t xml:space="preserve"> compatibilmente</w:t>
      </w:r>
      <w:proofErr w:type="gramEnd"/>
      <w:r w:rsidR="00A9445C" w:rsidRPr="00DB310C">
        <w:rPr>
          <w:rFonts w:asciiTheme="minorHAnsi" w:hAnsiTheme="minorHAnsi" w:cstheme="minorHAnsi"/>
          <w:sz w:val="22"/>
          <w:szCs w:val="22"/>
        </w:rPr>
        <w:t xml:space="preserv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34A02">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52B5A" w14:textId="77777777" w:rsidR="00934A02" w:rsidRDefault="00934A02" w:rsidP="001647CB">
      <w:pPr>
        <w:spacing w:line="240" w:lineRule="auto"/>
      </w:pPr>
      <w:r>
        <w:separator/>
      </w:r>
    </w:p>
  </w:endnote>
  <w:endnote w:type="continuationSeparator" w:id="0">
    <w:p w14:paraId="66B89AA4" w14:textId="77777777" w:rsidR="00934A02" w:rsidRDefault="00934A02" w:rsidP="001647CB">
      <w:pPr>
        <w:spacing w:line="240" w:lineRule="auto"/>
      </w:pPr>
      <w:r>
        <w:continuationSeparator/>
      </w:r>
    </w:p>
  </w:endnote>
  <w:endnote w:type="continuationNotice" w:id="1">
    <w:p w14:paraId="60C20CC9" w14:textId="77777777" w:rsidR="00934A02" w:rsidRDefault="00934A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1040F4">
          <w:rPr>
            <w:rFonts w:ascii="Verdana" w:hAnsi="Verdana" w:cs="Times New Roman"/>
            <w:noProof/>
            <w:sz w:val="16"/>
            <w:szCs w:val="16"/>
          </w:rPr>
          <w:t>3</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88CBA" w14:textId="77777777" w:rsidR="00934A02" w:rsidRDefault="00934A02" w:rsidP="001647CB">
      <w:pPr>
        <w:spacing w:line="240" w:lineRule="auto"/>
      </w:pPr>
      <w:r>
        <w:separator/>
      </w:r>
    </w:p>
  </w:footnote>
  <w:footnote w:type="continuationSeparator" w:id="0">
    <w:p w14:paraId="08BFA8D2" w14:textId="77777777" w:rsidR="00934A02" w:rsidRDefault="00934A02" w:rsidP="001647CB">
      <w:pPr>
        <w:spacing w:line="240" w:lineRule="auto"/>
      </w:pPr>
      <w:r>
        <w:continuationSeparator/>
      </w:r>
    </w:p>
  </w:footnote>
  <w:footnote w:type="continuationNotice" w:id="1">
    <w:p w14:paraId="3C296E40" w14:textId="77777777" w:rsidR="00934A02" w:rsidRDefault="00934A0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CB"/>
    <w:rsid w:val="00001787"/>
    <w:rsid w:val="00001B2E"/>
    <w:rsid w:val="0000282D"/>
    <w:rsid w:val="00016246"/>
    <w:rsid w:val="00017A7D"/>
    <w:rsid w:val="00031A89"/>
    <w:rsid w:val="000401D7"/>
    <w:rsid w:val="00042826"/>
    <w:rsid w:val="00064ED1"/>
    <w:rsid w:val="00067528"/>
    <w:rsid w:val="00093BD0"/>
    <w:rsid w:val="000A5E9A"/>
    <w:rsid w:val="000B0B36"/>
    <w:rsid w:val="000C0AA2"/>
    <w:rsid w:val="000D7EA5"/>
    <w:rsid w:val="000F7E89"/>
    <w:rsid w:val="001040F4"/>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E266D"/>
    <w:rsid w:val="001F26B1"/>
    <w:rsid w:val="00207AF4"/>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D239B"/>
    <w:rsid w:val="003D7028"/>
    <w:rsid w:val="003E0BE9"/>
    <w:rsid w:val="003E3FC2"/>
    <w:rsid w:val="003E7E2B"/>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A7D74"/>
    <w:rsid w:val="004C0022"/>
    <w:rsid w:val="004C6ADF"/>
    <w:rsid w:val="004E4836"/>
    <w:rsid w:val="0050429A"/>
    <w:rsid w:val="00505AF8"/>
    <w:rsid w:val="00537848"/>
    <w:rsid w:val="00541573"/>
    <w:rsid w:val="0057198B"/>
    <w:rsid w:val="00575474"/>
    <w:rsid w:val="00576118"/>
    <w:rsid w:val="005A1F35"/>
    <w:rsid w:val="005E729E"/>
    <w:rsid w:val="006002BA"/>
    <w:rsid w:val="00620FF4"/>
    <w:rsid w:val="006246C6"/>
    <w:rsid w:val="00626F2A"/>
    <w:rsid w:val="00630DBF"/>
    <w:rsid w:val="00676AAD"/>
    <w:rsid w:val="006A1423"/>
    <w:rsid w:val="006A3A2E"/>
    <w:rsid w:val="006A5579"/>
    <w:rsid w:val="006B0A2F"/>
    <w:rsid w:val="006C6B3D"/>
    <w:rsid w:val="006C75B8"/>
    <w:rsid w:val="006D2B04"/>
    <w:rsid w:val="006E2AA9"/>
    <w:rsid w:val="006F719E"/>
    <w:rsid w:val="00733FAD"/>
    <w:rsid w:val="00734273"/>
    <w:rsid w:val="00734E6D"/>
    <w:rsid w:val="00770A1B"/>
    <w:rsid w:val="00774574"/>
    <w:rsid w:val="0077489A"/>
    <w:rsid w:val="007909B2"/>
    <w:rsid w:val="007A7E96"/>
    <w:rsid w:val="007B4C65"/>
    <w:rsid w:val="007F4CC5"/>
    <w:rsid w:val="0081650E"/>
    <w:rsid w:val="008230F4"/>
    <w:rsid w:val="008309D5"/>
    <w:rsid w:val="00837947"/>
    <w:rsid w:val="00841F7D"/>
    <w:rsid w:val="00855BF8"/>
    <w:rsid w:val="008724B7"/>
    <w:rsid w:val="00873B4D"/>
    <w:rsid w:val="00875809"/>
    <w:rsid w:val="00876592"/>
    <w:rsid w:val="0088651C"/>
    <w:rsid w:val="008C74A1"/>
    <w:rsid w:val="00910A65"/>
    <w:rsid w:val="00920C57"/>
    <w:rsid w:val="00926F19"/>
    <w:rsid w:val="00934A02"/>
    <w:rsid w:val="00975D89"/>
    <w:rsid w:val="00980DDE"/>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D1E03"/>
    <w:rsid w:val="00AF1BA9"/>
    <w:rsid w:val="00B102F7"/>
    <w:rsid w:val="00B2494E"/>
    <w:rsid w:val="00B276EC"/>
    <w:rsid w:val="00B72729"/>
    <w:rsid w:val="00B857E8"/>
    <w:rsid w:val="00BA13EE"/>
    <w:rsid w:val="00BA3837"/>
    <w:rsid w:val="00BE263C"/>
    <w:rsid w:val="00BE3154"/>
    <w:rsid w:val="00BE6C41"/>
    <w:rsid w:val="00BF6EDD"/>
    <w:rsid w:val="00C05673"/>
    <w:rsid w:val="00C60248"/>
    <w:rsid w:val="00C70927"/>
    <w:rsid w:val="00C70A26"/>
    <w:rsid w:val="00C90C28"/>
    <w:rsid w:val="00CF30AE"/>
    <w:rsid w:val="00D64861"/>
    <w:rsid w:val="00D705D9"/>
    <w:rsid w:val="00D824FE"/>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94F86"/>
    <w:rsid w:val="00F95E34"/>
    <w:rsid w:val="00FA69EF"/>
    <w:rsid w:val="00FD183E"/>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DEABE-BAEB-4157-AC85-45F6C4B5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7096</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2024-03-15T09:29:00Z</dcterms:created>
  <dcterms:modified xsi:type="dcterms:W3CDTF">2024-03-15T09:30:00Z</dcterms:modified>
</cp:coreProperties>
</file>